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8BDF" w14:textId="77777777" w:rsidR="00E16F14" w:rsidRPr="00E16F14" w:rsidRDefault="00E16F14" w:rsidP="00E16F14">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E16F14">
        <w:rPr>
          <w:rFonts w:ascii="Arial" w:eastAsia="Times New Roman" w:hAnsi="Arial" w:cs="Arial"/>
          <w:b/>
          <w:bCs/>
          <w:color w:val="007CBE"/>
          <w:spacing w:val="-15"/>
          <w:kern w:val="36"/>
          <w:sz w:val="50"/>
          <w:szCs w:val="50"/>
          <w:lang w:eastAsia="en-GB"/>
          <w14:ligatures w14:val="none"/>
        </w:rPr>
        <w:t>Assessing effectiveness of radiology alerts [QSI Ref: XR-510]</w:t>
      </w:r>
    </w:p>
    <w:p w14:paraId="3BA9CB87" w14:textId="77777777" w:rsidR="00E16F14" w:rsidRDefault="00E16F14" w:rsidP="00E16F14">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7BF1D993"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This audit assesses clinical response to radiology alerts within an institution. It aims to identify whether appropriate clinical action was taken </w:t>
      </w:r>
      <w:proofErr w:type="gramStart"/>
      <w:r>
        <w:rPr>
          <w:rFonts w:ascii="Arial" w:hAnsi="Arial" w:cs="Arial"/>
          <w:color w:val="343434"/>
          <w:sz w:val="23"/>
          <w:szCs w:val="23"/>
        </w:rPr>
        <w:t>in light of</w:t>
      </w:r>
      <w:proofErr w:type="gramEnd"/>
      <w:r>
        <w:rPr>
          <w:rFonts w:ascii="Arial" w:hAnsi="Arial" w:cs="Arial"/>
          <w:color w:val="343434"/>
          <w:sz w:val="23"/>
          <w:szCs w:val="23"/>
        </w:rPr>
        <w:t xml:space="preserve"> the radiological investigation based on the finding as ‘unexpected significant’, ‘critical’ or ‘urgent’.</w:t>
      </w:r>
    </w:p>
    <w:p w14:paraId="0834CCF3" w14:textId="77777777" w:rsidR="00E16F14" w:rsidRDefault="00E16F14" w:rsidP="00E16F14">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6CA73328"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Radiology alerts were introduced to highlight abnormal studies in the hope that appropriate clinical action will be taken regarding the abnormal finding. This audit incorporates whether the radiological report was read and whether it was acted upon. In February 2007, National Patient Safety Agency published </w:t>
      </w:r>
      <w:r>
        <w:rPr>
          <w:rStyle w:val="Emphasis"/>
          <w:rFonts w:ascii="Arial" w:hAnsi="Arial" w:cs="Arial"/>
          <w:color w:val="343434"/>
          <w:sz w:val="23"/>
          <w:szCs w:val="23"/>
        </w:rPr>
        <w:t>Safer Practice notice 16</w:t>
      </w:r>
      <w:r>
        <w:rPr>
          <w:rFonts w:ascii="Arial" w:hAnsi="Arial" w:cs="Arial"/>
          <w:color w:val="343434"/>
          <w:sz w:val="23"/>
          <w:szCs w:val="23"/>
        </w:rPr>
        <w:t> in response to incidents in which patients were harmed following failure to respond to radiological imaging findings. In May 2016, the RCR published a document, </w:t>
      </w:r>
      <w:r>
        <w:rPr>
          <w:rStyle w:val="Emphasis"/>
          <w:rFonts w:ascii="Arial" w:hAnsi="Arial" w:cs="Arial"/>
          <w:color w:val="343434"/>
          <w:sz w:val="23"/>
          <w:szCs w:val="23"/>
        </w:rPr>
        <w:t>Standards for the communication of Radiological reports and fail-safe alert notification which incorporates the National Patient Safety Agency safer practice notice 16</w:t>
      </w:r>
      <w:r>
        <w:rPr>
          <w:rFonts w:ascii="Arial" w:hAnsi="Arial" w:cs="Arial"/>
          <w:color w:val="343434"/>
          <w:sz w:val="23"/>
          <w:szCs w:val="23"/>
        </w:rPr>
        <w:t xml:space="preserve"> requiring radiology departments to alert referring clinicians to abnormalities. These documents demand that radiology departments in conjunction with clinicians develop robust systems for communicating abnormal or unexpected findings and that compliance should be audited. There are 10 standards that </w:t>
      </w:r>
      <w:proofErr w:type="gramStart"/>
      <w:r>
        <w:rPr>
          <w:rFonts w:ascii="Arial" w:hAnsi="Arial" w:cs="Arial"/>
          <w:color w:val="343434"/>
          <w:sz w:val="23"/>
          <w:szCs w:val="23"/>
        </w:rPr>
        <w:t>have to</w:t>
      </w:r>
      <w:proofErr w:type="gramEnd"/>
      <w:r>
        <w:rPr>
          <w:rFonts w:ascii="Arial" w:hAnsi="Arial" w:cs="Arial"/>
          <w:color w:val="343434"/>
          <w:sz w:val="23"/>
          <w:szCs w:val="23"/>
        </w:rPr>
        <w:t xml:space="preserve"> be met in the RCR document.</w:t>
      </w:r>
    </w:p>
    <w:p w14:paraId="65627E2A"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This audit measures compliance with the first standard assuming that the institutional IT infrastructure meets the other 8 </w:t>
      </w:r>
      <w:proofErr w:type="gramStart"/>
      <w:r>
        <w:rPr>
          <w:rFonts w:ascii="Arial" w:hAnsi="Arial" w:cs="Arial"/>
          <w:color w:val="343434"/>
          <w:sz w:val="23"/>
          <w:szCs w:val="23"/>
        </w:rPr>
        <w:t>standards</w:t>
      </w:r>
      <w:proofErr w:type="gramEnd"/>
      <w:r>
        <w:rPr>
          <w:rFonts w:ascii="Arial" w:hAnsi="Arial" w:cs="Arial"/>
          <w:color w:val="343434"/>
          <w:sz w:val="23"/>
          <w:szCs w:val="23"/>
        </w:rPr>
        <w:t xml:space="preserve"> and the radiologists comply with the third standard.</w:t>
      </w:r>
    </w:p>
    <w:p w14:paraId="0E8EFC2F"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There are further recommendations by the Healthcare Safety Investigation Branch in 2019 that include that findings are marked as ‘unexpected significant’, ‘critical’ and ‘urgent’ as well as a list of conditions where an alert should be triggered, where appropriate and feasible to do so (Recommendation 2019/039). They also recommend that providers are aware of their safety recommendations and act to implement the key findings regarding risk controls such as a monitored acknowledgement system for critical, </w:t>
      </w:r>
      <w:proofErr w:type="gramStart"/>
      <w:r>
        <w:rPr>
          <w:rFonts w:ascii="Arial" w:hAnsi="Arial" w:cs="Arial"/>
          <w:color w:val="343434"/>
          <w:sz w:val="23"/>
          <w:szCs w:val="23"/>
        </w:rPr>
        <w:t>urgent</w:t>
      </w:r>
      <w:proofErr w:type="gramEnd"/>
      <w:r>
        <w:rPr>
          <w:rFonts w:ascii="Arial" w:hAnsi="Arial" w:cs="Arial"/>
          <w:color w:val="343434"/>
          <w:sz w:val="23"/>
          <w:szCs w:val="23"/>
        </w:rPr>
        <w:t xml:space="preserve"> and unexpected significant findings (Recommendation 2019/040) and digital notification systems to inform patients of results after an agreed time frame (Recommendation 2019/041), which may be assessed in this audit where possible.</w:t>
      </w:r>
    </w:p>
    <w:p w14:paraId="1E6D5245" w14:textId="77777777" w:rsidR="00E16F14" w:rsidRDefault="00E16F14" w:rsidP="00E16F14">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62F9E792" w14:textId="77777777" w:rsidR="00E16F14" w:rsidRDefault="00E16F14" w:rsidP="00E16F14">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2835C952"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100% of radiology reports with alerts should be read and 100% appropriately acted upon</w:t>
      </w:r>
    </w:p>
    <w:p w14:paraId="32791D3D"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If no clinical action is deemed necessary this should be documented in the patient notes</w:t>
      </w:r>
    </w:p>
    <w:p w14:paraId="6B638DD1" w14:textId="77777777" w:rsidR="00E16F14" w:rsidRDefault="00E16F14" w:rsidP="00E16F14">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654470E7"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100%</w:t>
      </w:r>
    </w:p>
    <w:p w14:paraId="0DAC3001" w14:textId="77777777" w:rsidR="00E16F14" w:rsidRDefault="00E16F14" w:rsidP="00E16F14">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21BA40ED" w14:textId="77777777" w:rsidR="00E16F14" w:rsidRDefault="00E16F14" w:rsidP="00E16F14">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01597E2C"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Assess whether radiology reports have been read</w:t>
      </w:r>
    </w:p>
    <w:p w14:paraId="614A08B1"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Assess whether appropriate action has been taken</w:t>
      </w:r>
    </w:p>
    <w:p w14:paraId="703C5CAB" w14:textId="77777777" w:rsidR="00E16F14" w:rsidRDefault="00E16F14" w:rsidP="00E16F14">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56BC06C7"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Radiology alerts are not </w:t>
      </w:r>
      <w:proofErr w:type="gramStart"/>
      <w:r>
        <w:rPr>
          <w:rFonts w:ascii="Arial" w:hAnsi="Arial" w:cs="Arial"/>
          <w:color w:val="343434"/>
          <w:sz w:val="23"/>
          <w:szCs w:val="23"/>
        </w:rPr>
        <w:t>standardised</w:t>
      </w:r>
      <w:proofErr w:type="gramEnd"/>
      <w:r>
        <w:rPr>
          <w:rFonts w:ascii="Arial" w:hAnsi="Arial" w:cs="Arial"/>
          <w:color w:val="343434"/>
          <w:sz w:val="23"/>
          <w:szCs w:val="23"/>
        </w:rPr>
        <w:t xml:space="preserve"> and different departments will use different alerts types</w:t>
      </w:r>
    </w:p>
    <w:p w14:paraId="065CE779"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Broad categories of alert are generally the same</w:t>
      </w:r>
    </w:p>
    <w:p w14:paraId="3528C501"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Alert types:</w:t>
      </w:r>
    </w:p>
    <w:p w14:paraId="781A8C1B"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 Unexpected significant: a finding which is </w:t>
      </w:r>
      <w:proofErr w:type="gramStart"/>
      <w:r>
        <w:rPr>
          <w:rFonts w:ascii="Arial" w:hAnsi="Arial" w:cs="Arial"/>
          <w:color w:val="343434"/>
          <w:sz w:val="23"/>
          <w:szCs w:val="23"/>
        </w:rPr>
        <w:t>unexpected</w:t>
      </w:r>
      <w:proofErr w:type="gramEnd"/>
      <w:r>
        <w:rPr>
          <w:rFonts w:ascii="Arial" w:hAnsi="Arial" w:cs="Arial"/>
          <w:color w:val="343434"/>
          <w:sz w:val="23"/>
          <w:szCs w:val="23"/>
        </w:rPr>
        <w:t xml:space="preserve"> and the radiologist thinks may be significant for the patient e.g. apical lung cancer on a shoulder radiograph</w:t>
      </w:r>
    </w:p>
    <w:p w14:paraId="2D7DD25C"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 Critical: a finding requiring immediate emergency action </w:t>
      </w:r>
      <w:proofErr w:type="gramStart"/>
      <w:r>
        <w:rPr>
          <w:rFonts w:ascii="Arial" w:hAnsi="Arial" w:cs="Arial"/>
          <w:color w:val="343434"/>
          <w:sz w:val="23"/>
          <w:szCs w:val="23"/>
        </w:rPr>
        <w:t>e.g.</w:t>
      </w:r>
      <w:proofErr w:type="gramEnd"/>
      <w:r>
        <w:rPr>
          <w:rFonts w:ascii="Arial" w:hAnsi="Arial" w:cs="Arial"/>
          <w:color w:val="343434"/>
          <w:sz w:val="23"/>
          <w:szCs w:val="23"/>
        </w:rPr>
        <w:t xml:space="preserve"> tension pneumothorax</w:t>
      </w:r>
    </w:p>
    <w:p w14:paraId="4EFBD249"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Urgent: a </w:t>
      </w:r>
      <w:proofErr w:type="gramStart"/>
      <w:r>
        <w:rPr>
          <w:rFonts w:ascii="Arial" w:hAnsi="Arial" w:cs="Arial"/>
          <w:color w:val="343434"/>
          <w:sz w:val="23"/>
          <w:szCs w:val="23"/>
        </w:rPr>
        <w:t>findings</w:t>
      </w:r>
      <w:proofErr w:type="gramEnd"/>
      <w:r>
        <w:rPr>
          <w:rFonts w:ascii="Arial" w:hAnsi="Arial" w:cs="Arial"/>
          <w:color w:val="343434"/>
          <w:sz w:val="23"/>
          <w:szCs w:val="23"/>
        </w:rPr>
        <w:t xml:space="preserve"> requiring medical or surgical evaluation within 24 hours of receiving the radiology report e.g. pulmonary embolism</w:t>
      </w:r>
    </w:p>
    <w:p w14:paraId="2DBF2392"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For each of the alert types audit all alerts issued in a </w:t>
      </w:r>
      <w:proofErr w:type="gramStart"/>
      <w:r>
        <w:rPr>
          <w:rFonts w:ascii="Arial" w:hAnsi="Arial" w:cs="Arial"/>
          <w:color w:val="343434"/>
          <w:sz w:val="23"/>
          <w:szCs w:val="23"/>
        </w:rPr>
        <w:t>1 week</w:t>
      </w:r>
      <w:proofErr w:type="gramEnd"/>
      <w:r>
        <w:rPr>
          <w:rFonts w:ascii="Arial" w:hAnsi="Arial" w:cs="Arial"/>
          <w:color w:val="343434"/>
          <w:sz w:val="23"/>
          <w:szCs w:val="23"/>
        </w:rPr>
        <w:t xml:space="preserve"> period</w:t>
      </w:r>
    </w:p>
    <w:p w14:paraId="18C464D8"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Review the patient notes to find acknowledgement of the radiology report and action taken</w:t>
      </w:r>
    </w:p>
    <w:p w14:paraId="415D6CEA" w14:textId="77777777" w:rsidR="00E16F14" w:rsidRDefault="00E16F14" w:rsidP="00E16F14">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38281A8F"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All alerts issued in a </w:t>
      </w:r>
      <w:proofErr w:type="gramStart"/>
      <w:r>
        <w:rPr>
          <w:rFonts w:ascii="Arial" w:hAnsi="Arial" w:cs="Arial"/>
          <w:color w:val="343434"/>
          <w:sz w:val="23"/>
          <w:szCs w:val="23"/>
        </w:rPr>
        <w:t>1 week</w:t>
      </w:r>
      <w:proofErr w:type="gramEnd"/>
      <w:r>
        <w:rPr>
          <w:rFonts w:ascii="Arial" w:hAnsi="Arial" w:cs="Arial"/>
          <w:color w:val="343434"/>
          <w:sz w:val="23"/>
          <w:szCs w:val="23"/>
        </w:rPr>
        <w:t xml:space="preserve"> period</w:t>
      </w:r>
    </w:p>
    <w:p w14:paraId="758FB9B6"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Extend the period if necessary to give a minimum of 25 patients</w:t>
      </w:r>
    </w:p>
    <w:p w14:paraId="25D46C30" w14:textId="77777777" w:rsidR="00E16F14" w:rsidRDefault="00E16F14" w:rsidP="00E16F14">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614724A8"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Advice to clinicians regarding reading the report and clear documentation in the patient notes</w:t>
      </w:r>
    </w:p>
    <w:p w14:paraId="01563C38"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PACS or Patient Information System could incorporate a ‘read’ notification checkbox when a report is read by a clinician. A similar checkbox could be created where clinicians are asked to confirm that appropriate clinical action has been taken. This may be deemed necessary for some alert types (</w:t>
      </w:r>
      <w:proofErr w:type="gramStart"/>
      <w:r>
        <w:rPr>
          <w:rFonts w:ascii="Arial" w:hAnsi="Arial" w:cs="Arial"/>
          <w:color w:val="343434"/>
          <w:sz w:val="23"/>
          <w:szCs w:val="23"/>
        </w:rPr>
        <w:t>e.g.</w:t>
      </w:r>
      <w:proofErr w:type="gramEnd"/>
      <w:r>
        <w:rPr>
          <w:rFonts w:ascii="Arial" w:hAnsi="Arial" w:cs="Arial"/>
          <w:color w:val="343434"/>
          <w:sz w:val="23"/>
          <w:szCs w:val="23"/>
        </w:rPr>
        <w:t xml:space="preserve"> A&amp;E) but not others depending on the audit findings</w:t>
      </w:r>
    </w:p>
    <w:p w14:paraId="6450D522"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xml:space="preserve">• Some PACS systems automatically record when a report has been read and by whom. PACS could also generate a further alert when reports are not read or when a recommended follow-up investigation has not been </w:t>
      </w:r>
      <w:proofErr w:type="gramStart"/>
      <w:r>
        <w:rPr>
          <w:rFonts w:ascii="Arial" w:hAnsi="Arial" w:cs="Arial"/>
          <w:color w:val="343434"/>
          <w:sz w:val="23"/>
          <w:szCs w:val="23"/>
        </w:rPr>
        <w:t>ordered</w:t>
      </w:r>
      <w:proofErr w:type="gramEnd"/>
    </w:p>
    <w:p w14:paraId="0C0D5A50"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If a further radiological investigation is suggested this could be ordered by the reporting radiologist</w:t>
      </w:r>
    </w:p>
    <w:p w14:paraId="774E6FA6"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Repeat audit at 12 months</w:t>
      </w:r>
    </w:p>
    <w:p w14:paraId="171E232D" w14:textId="77777777" w:rsidR="00E16F14" w:rsidRDefault="00E16F14" w:rsidP="00E16F14">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7A38302A"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PACS team support to supply lists of patients for whom alerts were generated</w:t>
      </w:r>
    </w:p>
    <w:p w14:paraId="589CABA6"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Access to patient notes. For GP referrals this will require communication with the GP practice if no apparent response in terms of referral to hospital for further imaging or to specialist clinician</w:t>
      </w:r>
    </w:p>
    <w:p w14:paraId="0D71EAD5" w14:textId="77777777" w:rsidR="00E16F14" w:rsidRDefault="00E16F14" w:rsidP="00E16F14">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Radiologist/clinician to review cases (10 hours)</w:t>
      </w:r>
    </w:p>
    <w:p w14:paraId="664A9397" w14:textId="77777777" w:rsidR="00E16F14" w:rsidRDefault="00E16F14" w:rsidP="00E16F14">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560CFA1F" w14:textId="77777777" w:rsidR="00E16F14" w:rsidRDefault="00E16F14" w:rsidP="00E16F14">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Pr>
          <w:rFonts w:ascii="Arial" w:hAnsi="Arial" w:cs="Arial"/>
          <w:color w:val="343434"/>
          <w:sz w:val="23"/>
          <w:szCs w:val="23"/>
        </w:rPr>
        <w:t>AoMRC</w:t>
      </w:r>
      <w:proofErr w:type="spellEnd"/>
      <w:r>
        <w:rPr>
          <w:rFonts w:ascii="Arial" w:hAnsi="Arial" w:cs="Arial"/>
          <w:color w:val="343434"/>
          <w:sz w:val="23"/>
          <w:szCs w:val="23"/>
        </w:rPr>
        <w:t>, October 2022. Recommendations on alerts and notification of imaging reports. </w:t>
      </w:r>
      <w:hyperlink r:id="rId5" w:history="1">
        <w:r>
          <w:rPr>
            <w:rStyle w:val="Hyperlink"/>
            <w:rFonts w:ascii="Arial" w:hAnsi="Arial" w:cs="Arial"/>
            <w:color w:val="007CBE"/>
            <w:sz w:val="23"/>
            <w:szCs w:val="23"/>
            <w:u w:val="none"/>
          </w:rPr>
          <w:t>https://www.rcr.ac.uk/publication/recommendations-alerts-and-notification-imaging-reports</w:t>
        </w:r>
      </w:hyperlink>
    </w:p>
    <w:p w14:paraId="4AE4512D" w14:textId="77777777" w:rsidR="00E16F14" w:rsidRDefault="00E16F14" w:rsidP="00E16F14">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National Patient Safety Agency. Safer practice </w:t>
      </w:r>
      <w:proofErr w:type="gramStart"/>
      <w:r>
        <w:rPr>
          <w:rFonts w:ascii="Arial" w:hAnsi="Arial" w:cs="Arial"/>
          <w:color w:val="343434"/>
          <w:sz w:val="23"/>
          <w:szCs w:val="23"/>
        </w:rPr>
        <w:t>notice</w:t>
      </w:r>
      <w:proofErr w:type="gramEnd"/>
      <w:r>
        <w:rPr>
          <w:rFonts w:ascii="Arial" w:hAnsi="Arial" w:cs="Arial"/>
          <w:color w:val="343434"/>
          <w:sz w:val="23"/>
          <w:szCs w:val="23"/>
        </w:rPr>
        <w:t xml:space="preserve"> 16. Early identification of failure to act on radiological imaging reports. NPSA/2007/16</w:t>
      </w:r>
    </w:p>
    <w:p w14:paraId="340B03FD" w14:textId="77777777" w:rsidR="00E16F14" w:rsidRDefault="00E16F14" w:rsidP="00E16F14">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Failures in communication or follow-up of unexpected significant radiological findings I2018/015</w:t>
      </w:r>
    </w:p>
    <w:p w14:paraId="25A4D62E" w14:textId="77777777" w:rsidR="00E16F14" w:rsidRDefault="00E16F14" w:rsidP="00E16F14">
      <w:pPr>
        <w:pStyle w:val="NormalWeb"/>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Independent report by the Healthcare Safety Investigation Branch July 2019</w:t>
      </w:r>
    </w:p>
    <w:p w14:paraId="3FB97150" w14:textId="77777777" w:rsidR="00E16F14" w:rsidRDefault="00E16F14" w:rsidP="00E16F14">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483CD24B" w14:textId="77777777" w:rsidR="00E16F14" w:rsidRDefault="00E16F14" w:rsidP="00E16F14">
      <w:pPr>
        <w:shd w:val="clear" w:color="auto" w:fill="FFFFFF"/>
        <w:rPr>
          <w:rFonts w:ascii="Arial" w:hAnsi="Arial" w:cs="Arial"/>
          <w:color w:val="343434"/>
          <w:sz w:val="23"/>
          <w:szCs w:val="23"/>
        </w:rPr>
      </w:pPr>
      <w:r>
        <w:rPr>
          <w:rFonts w:ascii="Arial" w:hAnsi="Arial" w:cs="Arial"/>
          <w:color w:val="343434"/>
          <w:sz w:val="23"/>
          <w:szCs w:val="23"/>
        </w:rPr>
        <w:t xml:space="preserve">Dr C Farrell, Dr T Furniss, Dr P </w:t>
      </w:r>
      <w:proofErr w:type="spellStart"/>
      <w:r>
        <w:rPr>
          <w:rFonts w:ascii="Arial" w:hAnsi="Arial" w:cs="Arial"/>
          <w:color w:val="343434"/>
          <w:sz w:val="23"/>
          <w:szCs w:val="23"/>
        </w:rPr>
        <w:t>Chattington</w:t>
      </w:r>
      <w:proofErr w:type="spellEnd"/>
      <w:r>
        <w:rPr>
          <w:rFonts w:ascii="Arial" w:hAnsi="Arial" w:cs="Arial"/>
          <w:color w:val="343434"/>
          <w:sz w:val="23"/>
          <w:szCs w:val="23"/>
        </w:rPr>
        <w:t>, Dr K Gopal. Updated by J Illes and N Parvizi</w:t>
      </w:r>
    </w:p>
    <w:p w14:paraId="605C64FB" w14:textId="77777777" w:rsidR="00E16F14" w:rsidRDefault="00E16F14" w:rsidP="00E16F14">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539AD3F0" w14:textId="77777777" w:rsidR="00E16F14" w:rsidRDefault="00E16F14" w:rsidP="00E16F14">
      <w:pPr>
        <w:shd w:val="clear" w:color="auto" w:fill="FFFFFF"/>
        <w:rPr>
          <w:rFonts w:ascii="Arial" w:hAnsi="Arial" w:cs="Arial"/>
          <w:color w:val="343434"/>
          <w:sz w:val="23"/>
          <w:szCs w:val="23"/>
        </w:rPr>
      </w:pPr>
      <w:r>
        <w:rPr>
          <w:rStyle w:val="date-display-single"/>
          <w:rFonts w:ascii="Arial" w:hAnsi="Arial" w:cs="Arial"/>
          <w:color w:val="343434"/>
          <w:sz w:val="23"/>
          <w:szCs w:val="23"/>
        </w:rPr>
        <w:t>Thursday 17 January 2013</w:t>
      </w:r>
    </w:p>
    <w:p w14:paraId="75C18775" w14:textId="77777777" w:rsidR="00E16F14" w:rsidRDefault="00E16F14" w:rsidP="00E16F14">
      <w:pPr>
        <w:rPr>
          <w:rFonts w:ascii="Times New Roman" w:hAnsi="Times New Roman" w:cs="Times New Roman"/>
          <w:sz w:val="24"/>
          <w:szCs w:val="24"/>
        </w:rPr>
      </w:pPr>
    </w:p>
    <w:p w14:paraId="1C769B94" w14:textId="77777777" w:rsidR="00E16F14" w:rsidRDefault="00E16F14" w:rsidP="00E16F14">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0D3B2ADA" w14:textId="77777777" w:rsidR="00E16F14" w:rsidRDefault="00E16F14" w:rsidP="00E16F14">
      <w:pPr>
        <w:shd w:val="clear" w:color="auto" w:fill="FFFFFF"/>
        <w:rPr>
          <w:rFonts w:ascii="Arial" w:hAnsi="Arial" w:cs="Arial"/>
          <w:color w:val="343434"/>
          <w:sz w:val="23"/>
          <w:szCs w:val="23"/>
        </w:rPr>
      </w:pPr>
      <w:r>
        <w:rPr>
          <w:rStyle w:val="date-display-single"/>
          <w:rFonts w:ascii="Arial" w:hAnsi="Arial" w:cs="Arial"/>
          <w:color w:val="343434"/>
          <w:sz w:val="23"/>
          <w:szCs w:val="23"/>
        </w:rPr>
        <w:t>Wednesday 6 October 2021</w:t>
      </w:r>
    </w:p>
    <w:p w14:paraId="1B9C502D"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60F32"/>
    <w:multiLevelType w:val="multilevel"/>
    <w:tmpl w:val="2D14E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106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14"/>
    <w:rsid w:val="0062271D"/>
    <w:rsid w:val="009822B4"/>
    <w:rsid w:val="00E16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F969"/>
  <w15:chartTrackingRefBased/>
  <w15:docId w15:val="{B410E9F3-87E6-4F6C-9EBE-696CD9AD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6F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E16F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F1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E16F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16F14"/>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Emphasis">
    <w:name w:val="Emphasis"/>
    <w:basedOn w:val="DefaultParagraphFont"/>
    <w:uiPriority w:val="20"/>
    <w:qFormat/>
    <w:rsid w:val="00E16F14"/>
    <w:rPr>
      <w:i/>
      <w:iCs/>
    </w:rPr>
  </w:style>
  <w:style w:type="character" w:styleId="Hyperlink">
    <w:name w:val="Hyperlink"/>
    <w:basedOn w:val="DefaultParagraphFont"/>
    <w:uiPriority w:val="99"/>
    <w:semiHidden/>
    <w:unhideWhenUsed/>
    <w:rsid w:val="00E16F14"/>
    <w:rPr>
      <w:color w:val="0000FF"/>
      <w:u w:val="single"/>
    </w:rPr>
  </w:style>
  <w:style w:type="character" w:customStyle="1" w:styleId="date-display-single">
    <w:name w:val="date-display-single"/>
    <w:basedOn w:val="DefaultParagraphFont"/>
    <w:rsid w:val="00E16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387582">
      <w:bodyDiv w:val="1"/>
      <w:marLeft w:val="0"/>
      <w:marRight w:val="0"/>
      <w:marTop w:val="0"/>
      <w:marBottom w:val="0"/>
      <w:divBdr>
        <w:top w:val="none" w:sz="0" w:space="0" w:color="auto"/>
        <w:left w:val="none" w:sz="0" w:space="0" w:color="auto"/>
        <w:bottom w:val="none" w:sz="0" w:space="0" w:color="auto"/>
        <w:right w:val="none" w:sz="0" w:space="0" w:color="auto"/>
      </w:divBdr>
    </w:div>
    <w:div w:id="1777283285">
      <w:bodyDiv w:val="1"/>
      <w:marLeft w:val="0"/>
      <w:marRight w:val="0"/>
      <w:marTop w:val="0"/>
      <w:marBottom w:val="0"/>
      <w:divBdr>
        <w:top w:val="none" w:sz="0" w:space="0" w:color="auto"/>
        <w:left w:val="none" w:sz="0" w:space="0" w:color="auto"/>
        <w:bottom w:val="none" w:sz="0" w:space="0" w:color="auto"/>
        <w:right w:val="none" w:sz="0" w:space="0" w:color="auto"/>
      </w:divBdr>
      <w:divsChild>
        <w:div w:id="1780685833">
          <w:marLeft w:val="0"/>
          <w:marRight w:val="0"/>
          <w:marTop w:val="0"/>
          <w:marBottom w:val="480"/>
          <w:divBdr>
            <w:top w:val="none" w:sz="0" w:space="0" w:color="auto"/>
            <w:left w:val="none" w:sz="0" w:space="0" w:color="auto"/>
            <w:bottom w:val="none" w:sz="0" w:space="0" w:color="auto"/>
            <w:right w:val="none" w:sz="0" w:space="0" w:color="auto"/>
          </w:divBdr>
          <w:divsChild>
            <w:div w:id="815879095">
              <w:marLeft w:val="0"/>
              <w:marRight w:val="0"/>
              <w:marTop w:val="0"/>
              <w:marBottom w:val="0"/>
              <w:divBdr>
                <w:top w:val="none" w:sz="0" w:space="0" w:color="auto"/>
                <w:left w:val="none" w:sz="0" w:space="0" w:color="auto"/>
                <w:bottom w:val="none" w:sz="0" w:space="0" w:color="auto"/>
                <w:right w:val="none" w:sz="0" w:space="0" w:color="auto"/>
              </w:divBdr>
            </w:div>
            <w:div w:id="504713131">
              <w:marLeft w:val="0"/>
              <w:marRight w:val="0"/>
              <w:marTop w:val="0"/>
              <w:marBottom w:val="0"/>
              <w:divBdr>
                <w:top w:val="none" w:sz="0" w:space="0" w:color="auto"/>
                <w:left w:val="none" w:sz="0" w:space="0" w:color="auto"/>
                <w:bottom w:val="none" w:sz="0" w:space="0" w:color="auto"/>
                <w:right w:val="none" w:sz="0" w:space="0" w:color="auto"/>
              </w:divBdr>
              <w:divsChild>
                <w:div w:id="7056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01943">
          <w:marLeft w:val="0"/>
          <w:marRight w:val="0"/>
          <w:marTop w:val="0"/>
          <w:marBottom w:val="480"/>
          <w:divBdr>
            <w:top w:val="none" w:sz="0" w:space="0" w:color="auto"/>
            <w:left w:val="none" w:sz="0" w:space="0" w:color="auto"/>
            <w:bottom w:val="none" w:sz="0" w:space="0" w:color="auto"/>
            <w:right w:val="none" w:sz="0" w:space="0" w:color="auto"/>
          </w:divBdr>
          <w:divsChild>
            <w:div w:id="574054933">
              <w:marLeft w:val="0"/>
              <w:marRight w:val="0"/>
              <w:marTop w:val="0"/>
              <w:marBottom w:val="0"/>
              <w:divBdr>
                <w:top w:val="none" w:sz="0" w:space="0" w:color="auto"/>
                <w:left w:val="none" w:sz="0" w:space="0" w:color="auto"/>
                <w:bottom w:val="none" w:sz="0" w:space="0" w:color="auto"/>
                <w:right w:val="none" w:sz="0" w:space="0" w:color="auto"/>
              </w:divBdr>
            </w:div>
            <w:div w:id="1635941547">
              <w:marLeft w:val="0"/>
              <w:marRight w:val="0"/>
              <w:marTop w:val="0"/>
              <w:marBottom w:val="0"/>
              <w:divBdr>
                <w:top w:val="none" w:sz="0" w:space="0" w:color="auto"/>
                <w:left w:val="none" w:sz="0" w:space="0" w:color="auto"/>
                <w:bottom w:val="none" w:sz="0" w:space="0" w:color="auto"/>
                <w:right w:val="none" w:sz="0" w:space="0" w:color="auto"/>
              </w:divBdr>
              <w:divsChild>
                <w:div w:id="18516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2440">
          <w:marLeft w:val="0"/>
          <w:marRight w:val="0"/>
          <w:marTop w:val="0"/>
          <w:marBottom w:val="0"/>
          <w:divBdr>
            <w:top w:val="none" w:sz="0" w:space="0" w:color="auto"/>
            <w:left w:val="none" w:sz="0" w:space="0" w:color="auto"/>
            <w:bottom w:val="none" w:sz="0" w:space="0" w:color="auto"/>
            <w:right w:val="none" w:sz="0" w:space="0" w:color="auto"/>
          </w:divBdr>
          <w:divsChild>
            <w:div w:id="1330327650">
              <w:marLeft w:val="0"/>
              <w:marRight w:val="0"/>
              <w:marTop w:val="0"/>
              <w:marBottom w:val="0"/>
              <w:divBdr>
                <w:top w:val="none" w:sz="0" w:space="0" w:color="auto"/>
                <w:left w:val="none" w:sz="0" w:space="0" w:color="auto"/>
                <w:bottom w:val="none" w:sz="0" w:space="0" w:color="auto"/>
                <w:right w:val="none" w:sz="0" w:space="0" w:color="auto"/>
              </w:divBdr>
            </w:div>
            <w:div w:id="1177041194">
              <w:marLeft w:val="0"/>
              <w:marRight w:val="0"/>
              <w:marTop w:val="0"/>
              <w:marBottom w:val="0"/>
              <w:divBdr>
                <w:top w:val="none" w:sz="0" w:space="0" w:color="auto"/>
                <w:left w:val="none" w:sz="0" w:space="0" w:color="auto"/>
                <w:bottom w:val="none" w:sz="0" w:space="0" w:color="auto"/>
                <w:right w:val="none" w:sz="0" w:space="0" w:color="auto"/>
              </w:divBdr>
              <w:divsChild>
                <w:div w:id="88660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80501">
          <w:marLeft w:val="0"/>
          <w:marRight w:val="0"/>
          <w:marTop w:val="0"/>
          <w:marBottom w:val="0"/>
          <w:divBdr>
            <w:top w:val="none" w:sz="0" w:space="0" w:color="auto"/>
            <w:left w:val="none" w:sz="0" w:space="0" w:color="auto"/>
            <w:bottom w:val="none" w:sz="0" w:space="0" w:color="auto"/>
            <w:right w:val="none" w:sz="0" w:space="0" w:color="auto"/>
          </w:divBdr>
          <w:divsChild>
            <w:div w:id="1804031380">
              <w:marLeft w:val="0"/>
              <w:marRight w:val="0"/>
              <w:marTop w:val="0"/>
              <w:marBottom w:val="0"/>
              <w:divBdr>
                <w:top w:val="none" w:sz="0" w:space="0" w:color="auto"/>
                <w:left w:val="none" w:sz="0" w:space="0" w:color="auto"/>
                <w:bottom w:val="none" w:sz="0" w:space="0" w:color="auto"/>
                <w:right w:val="none" w:sz="0" w:space="0" w:color="auto"/>
              </w:divBdr>
            </w:div>
            <w:div w:id="1358774712">
              <w:marLeft w:val="0"/>
              <w:marRight w:val="0"/>
              <w:marTop w:val="0"/>
              <w:marBottom w:val="0"/>
              <w:divBdr>
                <w:top w:val="none" w:sz="0" w:space="0" w:color="auto"/>
                <w:left w:val="none" w:sz="0" w:space="0" w:color="auto"/>
                <w:bottom w:val="none" w:sz="0" w:space="0" w:color="auto"/>
                <w:right w:val="none" w:sz="0" w:space="0" w:color="auto"/>
              </w:divBdr>
              <w:divsChild>
                <w:div w:id="5549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57848">
          <w:marLeft w:val="0"/>
          <w:marRight w:val="0"/>
          <w:marTop w:val="0"/>
          <w:marBottom w:val="0"/>
          <w:divBdr>
            <w:top w:val="none" w:sz="0" w:space="0" w:color="auto"/>
            <w:left w:val="none" w:sz="0" w:space="0" w:color="auto"/>
            <w:bottom w:val="none" w:sz="0" w:space="0" w:color="auto"/>
            <w:right w:val="none" w:sz="0" w:space="0" w:color="auto"/>
          </w:divBdr>
          <w:divsChild>
            <w:div w:id="590040665">
              <w:marLeft w:val="0"/>
              <w:marRight w:val="0"/>
              <w:marTop w:val="0"/>
              <w:marBottom w:val="0"/>
              <w:divBdr>
                <w:top w:val="none" w:sz="0" w:space="0" w:color="auto"/>
                <w:left w:val="none" w:sz="0" w:space="0" w:color="auto"/>
                <w:bottom w:val="none" w:sz="0" w:space="0" w:color="auto"/>
                <w:right w:val="none" w:sz="0" w:space="0" w:color="auto"/>
              </w:divBdr>
            </w:div>
            <w:div w:id="1520393390">
              <w:marLeft w:val="0"/>
              <w:marRight w:val="0"/>
              <w:marTop w:val="0"/>
              <w:marBottom w:val="0"/>
              <w:divBdr>
                <w:top w:val="none" w:sz="0" w:space="0" w:color="auto"/>
                <w:left w:val="none" w:sz="0" w:space="0" w:color="auto"/>
                <w:bottom w:val="none" w:sz="0" w:space="0" w:color="auto"/>
                <w:right w:val="none" w:sz="0" w:space="0" w:color="auto"/>
              </w:divBdr>
              <w:divsChild>
                <w:div w:id="10805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6964">
          <w:marLeft w:val="0"/>
          <w:marRight w:val="0"/>
          <w:marTop w:val="0"/>
          <w:marBottom w:val="0"/>
          <w:divBdr>
            <w:top w:val="none" w:sz="0" w:space="0" w:color="auto"/>
            <w:left w:val="none" w:sz="0" w:space="0" w:color="auto"/>
            <w:bottom w:val="none" w:sz="0" w:space="0" w:color="auto"/>
            <w:right w:val="none" w:sz="0" w:space="0" w:color="auto"/>
          </w:divBdr>
          <w:divsChild>
            <w:div w:id="1328168827">
              <w:marLeft w:val="0"/>
              <w:marRight w:val="0"/>
              <w:marTop w:val="0"/>
              <w:marBottom w:val="0"/>
              <w:divBdr>
                <w:top w:val="none" w:sz="0" w:space="0" w:color="auto"/>
                <w:left w:val="none" w:sz="0" w:space="0" w:color="auto"/>
                <w:bottom w:val="none" w:sz="0" w:space="0" w:color="auto"/>
                <w:right w:val="none" w:sz="0" w:space="0" w:color="auto"/>
              </w:divBdr>
            </w:div>
            <w:div w:id="477578092">
              <w:marLeft w:val="0"/>
              <w:marRight w:val="0"/>
              <w:marTop w:val="0"/>
              <w:marBottom w:val="0"/>
              <w:divBdr>
                <w:top w:val="none" w:sz="0" w:space="0" w:color="auto"/>
                <w:left w:val="none" w:sz="0" w:space="0" w:color="auto"/>
                <w:bottom w:val="none" w:sz="0" w:space="0" w:color="auto"/>
                <w:right w:val="none" w:sz="0" w:space="0" w:color="auto"/>
              </w:divBdr>
              <w:divsChild>
                <w:div w:id="15742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6777">
          <w:marLeft w:val="0"/>
          <w:marRight w:val="0"/>
          <w:marTop w:val="0"/>
          <w:marBottom w:val="0"/>
          <w:divBdr>
            <w:top w:val="none" w:sz="0" w:space="0" w:color="auto"/>
            <w:left w:val="none" w:sz="0" w:space="0" w:color="auto"/>
            <w:bottom w:val="none" w:sz="0" w:space="0" w:color="auto"/>
            <w:right w:val="none" w:sz="0" w:space="0" w:color="auto"/>
          </w:divBdr>
          <w:divsChild>
            <w:div w:id="1323312228">
              <w:marLeft w:val="0"/>
              <w:marRight w:val="0"/>
              <w:marTop w:val="0"/>
              <w:marBottom w:val="0"/>
              <w:divBdr>
                <w:top w:val="none" w:sz="0" w:space="0" w:color="auto"/>
                <w:left w:val="none" w:sz="0" w:space="0" w:color="auto"/>
                <w:bottom w:val="none" w:sz="0" w:space="0" w:color="auto"/>
                <w:right w:val="none" w:sz="0" w:space="0" w:color="auto"/>
              </w:divBdr>
            </w:div>
            <w:div w:id="1649480673">
              <w:marLeft w:val="0"/>
              <w:marRight w:val="0"/>
              <w:marTop w:val="0"/>
              <w:marBottom w:val="0"/>
              <w:divBdr>
                <w:top w:val="none" w:sz="0" w:space="0" w:color="auto"/>
                <w:left w:val="none" w:sz="0" w:space="0" w:color="auto"/>
                <w:bottom w:val="none" w:sz="0" w:space="0" w:color="auto"/>
                <w:right w:val="none" w:sz="0" w:space="0" w:color="auto"/>
              </w:divBdr>
              <w:divsChild>
                <w:div w:id="6212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75236">
          <w:marLeft w:val="0"/>
          <w:marRight w:val="0"/>
          <w:marTop w:val="0"/>
          <w:marBottom w:val="480"/>
          <w:divBdr>
            <w:top w:val="none" w:sz="0" w:space="0" w:color="auto"/>
            <w:left w:val="none" w:sz="0" w:space="0" w:color="auto"/>
            <w:bottom w:val="none" w:sz="0" w:space="0" w:color="auto"/>
            <w:right w:val="none" w:sz="0" w:space="0" w:color="auto"/>
          </w:divBdr>
          <w:divsChild>
            <w:div w:id="22097649">
              <w:marLeft w:val="0"/>
              <w:marRight w:val="0"/>
              <w:marTop w:val="0"/>
              <w:marBottom w:val="0"/>
              <w:divBdr>
                <w:top w:val="none" w:sz="0" w:space="0" w:color="auto"/>
                <w:left w:val="none" w:sz="0" w:space="0" w:color="auto"/>
                <w:bottom w:val="none" w:sz="0" w:space="0" w:color="auto"/>
                <w:right w:val="none" w:sz="0" w:space="0" w:color="auto"/>
              </w:divBdr>
            </w:div>
            <w:div w:id="1881552575">
              <w:marLeft w:val="0"/>
              <w:marRight w:val="0"/>
              <w:marTop w:val="0"/>
              <w:marBottom w:val="0"/>
              <w:divBdr>
                <w:top w:val="none" w:sz="0" w:space="0" w:color="auto"/>
                <w:left w:val="none" w:sz="0" w:space="0" w:color="auto"/>
                <w:bottom w:val="none" w:sz="0" w:space="0" w:color="auto"/>
                <w:right w:val="none" w:sz="0" w:space="0" w:color="auto"/>
              </w:divBdr>
              <w:divsChild>
                <w:div w:id="20858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3605">
          <w:marLeft w:val="0"/>
          <w:marRight w:val="0"/>
          <w:marTop w:val="0"/>
          <w:marBottom w:val="480"/>
          <w:divBdr>
            <w:top w:val="none" w:sz="0" w:space="0" w:color="auto"/>
            <w:left w:val="none" w:sz="0" w:space="0" w:color="auto"/>
            <w:bottom w:val="none" w:sz="0" w:space="0" w:color="auto"/>
            <w:right w:val="none" w:sz="0" w:space="0" w:color="auto"/>
          </w:divBdr>
          <w:divsChild>
            <w:div w:id="214434740">
              <w:marLeft w:val="0"/>
              <w:marRight w:val="0"/>
              <w:marTop w:val="0"/>
              <w:marBottom w:val="0"/>
              <w:divBdr>
                <w:top w:val="none" w:sz="0" w:space="0" w:color="auto"/>
                <w:left w:val="none" w:sz="0" w:space="0" w:color="auto"/>
                <w:bottom w:val="none" w:sz="0" w:space="0" w:color="auto"/>
                <w:right w:val="none" w:sz="0" w:space="0" w:color="auto"/>
              </w:divBdr>
            </w:div>
            <w:div w:id="520163679">
              <w:marLeft w:val="0"/>
              <w:marRight w:val="0"/>
              <w:marTop w:val="0"/>
              <w:marBottom w:val="0"/>
              <w:divBdr>
                <w:top w:val="none" w:sz="0" w:space="0" w:color="auto"/>
                <w:left w:val="none" w:sz="0" w:space="0" w:color="auto"/>
                <w:bottom w:val="none" w:sz="0" w:space="0" w:color="auto"/>
                <w:right w:val="none" w:sz="0" w:space="0" w:color="auto"/>
              </w:divBdr>
              <w:divsChild>
                <w:div w:id="698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41654">
          <w:marLeft w:val="0"/>
          <w:marRight w:val="0"/>
          <w:marTop w:val="0"/>
          <w:marBottom w:val="480"/>
          <w:divBdr>
            <w:top w:val="none" w:sz="0" w:space="0" w:color="auto"/>
            <w:left w:val="none" w:sz="0" w:space="0" w:color="auto"/>
            <w:bottom w:val="none" w:sz="0" w:space="0" w:color="auto"/>
            <w:right w:val="none" w:sz="0" w:space="0" w:color="auto"/>
          </w:divBdr>
          <w:divsChild>
            <w:div w:id="321397079">
              <w:marLeft w:val="0"/>
              <w:marRight w:val="0"/>
              <w:marTop w:val="0"/>
              <w:marBottom w:val="0"/>
              <w:divBdr>
                <w:top w:val="none" w:sz="0" w:space="0" w:color="auto"/>
                <w:left w:val="none" w:sz="0" w:space="0" w:color="auto"/>
                <w:bottom w:val="none" w:sz="0" w:space="0" w:color="auto"/>
                <w:right w:val="none" w:sz="0" w:space="0" w:color="auto"/>
              </w:divBdr>
            </w:div>
            <w:div w:id="158544910">
              <w:marLeft w:val="0"/>
              <w:marRight w:val="0"/>
              <w:marTop w:val="0"/>
              <w:marBottom w:val="0"/>
              <w:divBdr>
                <w:top w:val="none" w:sz="0" w:space="0" w:color="auto"/>
                <w:left w:val="none" w:sz="0" w:space="0" w:color="auto"/>
                <w:bottom w:val="none" w:sz="0" w:space="0" w:color="auto"/>
                <w:right w:val="none" w:sz="0" w:space="0" w:color="auto"/>
              </w:divBdr>
              <w:divsChild>
                <w:div w:id="160638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89187">
          <w:marLeft w:val="0"/>
          <w:marRight w:val="0"/>
          <w:marTop w:val="0"/>
          <w:marBottom w:val="480"/>
          <w:divBdr>
            <w:top w:val="none" w:sz="0" w:space="0" w:color="auto"/>
            <w:left w:val="none" w:sz="0" w:space="0" w:color="auto"/>
            <w:bottom w:val="none" w:sz="0" w:space="0" w:color="auto"/>
            <w:right w:val="none" w:sz="0" w:space="0" w:color="auto"/>
          </w:divBdr>
          <w:divsChild>
            <w:div w:id="1036153553">
              <w:marLeft w:val="0"/>
              <w:marRight w:val="0"/>
              <w:marTop w:val="0"/>
              <w:marBottom w:val="0"/>
              <w:divBdr>
                <w:top w:val="none" w:sz="0" w:space="0" w:color="auto"/>
                <w:left w:val="none" w:sz="0" w:space="0" w:color="auto"/>
                <w:bottom w:val="none" w:sz="0" w:space="0" w:color="auto"/>
                <w:right w:val="none" w:sz="0" w:space="0" w:color="auto"/>
              </w:divBdr>
            </w:div>
            <w:div w:id="1993486942">
              <w:marLeft w:val="0"/>
              <w:marRight w:val="0"/>
              <w:marTop w:val="0"/>
              <w:marBottom w:val="0"/>
              <w:divBdr>
                <w:top w:val="none" w:sz="0" w:space="0" w:color="auto"/>
                <w:left w:val="none" w:sz="0" w:space="0" w:color="auto"/>
                <w:bottom w:val="none" w:sz="0" w:space="0" w:color="auto"/>
                <w:right w:val="none" w:sz="0" w:space="0" w:color="auto"/>
              </w:divBdr>
              <w:divsChild>
                <w:div w:id="15712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68457">
          <w:marLeft w:val="0"/>
          <w:marRight w:val="0"/>
          <w:marTop w:val="0"/>
          <w:marBottom w:val="0"/>
          <w:divBdr>
            <w:top w:val="none" w:sz="0" w:space="0" w:color="auto"/>
            <w:left w:val="none" w:sz="0" w:space="0" w:color="auto"/>
            <w:bottom w:val="none" w:sz="0" w:space="0" w:color="auto"/>
            <w:right w:val="none" w:sz="0" w:space="0" w:color="auto"/>
          </w:divBdr>
          <w:divsChild>
            <w:div w:id="43413023">
              <w:marLeft w:val="0"/>
              <w:marRight w:val="0"/>
              <w:marTop w:val="0"/>
              <w:marBottom w:val="0"/>
              <w:divBdr>
                <w:top w:val="none" w:sz="0" w:space="0" w:color="auto"/>
                <w:left w:val="none" w:sz="0" w:space="0" w:color="auto"/>
                <w:bottom w:val="none" w:sz="0" w:space="0" w:color="auto"/>
                <w:right w:val="none" w:sz="0" w:space="0" w:color="auto"/>
              </w:divBdr>
            </w:div>
            <w:div w:id="1381129998">
              <w:marLeft w:val="0"/>
              <w:marRight w:val="0"/>
              <w:marTop w:val="0"/>
              <w:marBottom w:val="0"/>
              <w:divBdr>
                <w:top w:val="none" w:sz="0" w:space="0" w:color="auto"/>
                <w:left w:val="none" w:sz="0" w:space="0" w:color="auto"/>
                <w:bottom w:val="none" w:sz="0" w:space="0" w:color="auto"/>
                <w:right w:val="none" w:sz="0" w:space="0" w:color="auto"/>
              </w:divBdr>
              <w:divsChild>
                <w:div w:id="13455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0404">
          <w:marLeft w:val="0"/>
          <w:marRight w:val="0"/>
          <w:marTop w:val="0"/>
          <w:marBottom w:val="0"/>
          <w:divBdr>
            <w:top w:val="none" w:sz="0" w:space="0" w:color="auto"/>
            <w:left w:val="none" w:sz="0" w:space="0" w:color="auto"/>
            <w:bottom w:val="none" w:sz="0" w:space="0" w:color="auto"/>
            <w:right w:val="none" w:sz="0" w:space="0" w:color="auto"/>
          </w:divBdr>
          <w:divsChild>
            <w:div w:id="4089354">
              <w:marLeft w:val="0"/>
              <w:marRight w:val="0"/>
              <w:marTop w:val="0"/>
              <w:marBottom w:val="0"/>
              <w:divBdr>
                <w:top w:val="none" w:sz="0" w:space="0" w:color="auto"/>
                <w:left w:val="none" w:sz="0" w:space="0" w:color="auto"/>
                <w:bottom w:val="none" w:sz="0" w:space="0" w:color="auto"/>
                <w:right w:val="none" w:sz="0" w:space="0" w:color="auto"/>
              </w:divBdr>
            </w:div>
            <w:div w:id="1816599934">
              <w:marLeft w:val="0"/>
              <w:marRight w:val="0"/>
              <w:marTop w:val="0"/>
              <w:marBottom w:val="0"/>
              <w:divBdr>
                <w:top w:val="none" w:sz="0" w:space="0" w:color="auto"/>
                <w:left w:val="none" w:sz="0" w:space="0" w:color="auto"/>
                <w:bottom w:val="none" w:sz="0" w:space="0" w:color="auto"/>
                <w:right w:val="none" w:sz="0" w:space="0" w:color="auto"/>
              </w:divBdr>
              <w:divsChild>
                <w:div w:id="6194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cr.ac.uk/publication/standards-communication-radiological-reports-and-fail-safe-alert-notification"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8E1DB692-FF04-431B-9D81-D46A50D5EAFD}"/>
</file>

<file path=customXml/itemProps2.xml><?xml version="1.0" encoding="utf-8"?>
<ds:datastoreItem xmlns:ds="http://schemas.openxmlformats.org/officeDocument/2006/customXml" ds:itemID="{8C86F3FC-586D-47FD-93B5-B262847227BA}"/>
</file>

<file path=customXml/itemProps3.xml><?xml version="1.0" encoding="utf-8"?>
<ds:datastoreItem xmlns:ds="http://schemas.openxmlformats.org/officeDocument/2006/customXml" ds:itemID="{DD4A9DCD-D6E9-4CD8-A41A-F1FC694DB8AB}"/>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Ethan Shah</cp:lastModifiedBy>
  <cp:revision>1</cp:revision>
  <dcterms:created xsi:type="dcterms:W3CDTF">2023-10-09T12:12:00Z</dcterms:created>
  <dcterms:modified xsi:type="dcterms:W3CDTF">2023-10-09T12:14:00Z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