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E2B" w14:textId="21DC3D43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shape id="Freeform 5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spid="_x0000_s1026" fillcolor="#2d053c" stroked="f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w14:anchorId="281D3528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verticies="t" aspectratio="t"/>
                <w10:anchorlock/>
              </v:shape>
            </w:pict>
          </mc:Fallback>
        </mc:AlternateContent>
      </w: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1CF43146" w:rsidR="004A1EF7" w:rsidRPr="00A3474D" w:rsidRDefault="004A1EF7" w:rsidP="3704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</w:rPr>
            </w:pPr>
            <w:r w:rsidRPr="37042043">
              <w:rPr>
                <w:b/>
                <w:bCs/>
              </w:rPr>
              <w:t xml:space="preserve">Title of Document: </w:t>
            </w:r>
            <w:r w:rsidR="00A91C02" w:rsidRPr="00A91C02">
              <w:rPr>
                <w:b/>
                <w:bCs/>
              </w:rPr>
              <w:t>Guidelines for Image Viewing and Reporting Systems, Diagnostic Displays and Human Interface Devices</w:t>
            </w:r>
          </w:p>
        </w:tc>
      </w:tr>
      <w:tr w:rsidR="004A1EF7" w14:paraId="25CC336A" w14:textId="77777777" w:rsidTr="37042043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27A99040" w14:textId="228D73F8" w:rsidR="004A1EF7" w:rsidRPr="004A1EF7" w:rsidRDefault="004A1EF7" w:rsidP="004E40C9">
      <w:r>
        <w:rPr>
          <w:sz w:val="18"/>
        </w:rPr>
        <w:t>Please add extra rows as needed</w:t>
      </w:r>
      <w:r w:rsidR="004E40C9">
        <w:rPr>
          <w:sz w:val="18"/>
        </w:rPr>
        <w:br/>
      </w:r>
      <w:r w:rsidRPr="00BF2E27">
        <w:t xml:space="preserve">Closing date: </w:t>
      </w:r>
      <w:r w:rsidR="004E09D3">
        <w:t>14 August 2026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4A1EF7">
      <w:headerReference w:type="default" r:id="rId12"/>
      <w:footerReference w:type="default" r:id="rId13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BA4E" w14:textId="77777777" w:rsidR="00095DA8" w:rsidRDefault="00095DA8" w:rsidP="00C145D3">
      <w:pPr>
        <w:spacing w:line="240" w:lineRule="auto"/>
      </w:pPr>
      <w:r>
        <w:separator/>
      </w:r>
    </w:p>
  </w:endnote>
  <w:endnote w:type="continuationSeparator" w:id="0">
    <w:p w14:paraId="2EB5F1D2" w14:textId="77777777" w:rsidR="00095DA8" w:rsidRDefault="00095DA8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tbl>
    <w:tblPr>
      <w:tblStyle w:val="TableGrid"/>
      <w:tblW w:w="5000" w:type="pct"/>
      <w:tblBorders>
        <w:top w:val="single" w:sz="4" w:space="0" w:color="2D053C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9"/>
      <w:gridCol w:w="7739"/>
    </w:tblGrid>
    <w:tr w:rsidR="00DE18CE" w14:paraId="732CD343" w14:textId="77777777" w:rsidTr="002F6F63">
      <w:trPr>
        <w:trHeight w:hRule="exact" w:val="964"/>
      </w:trPr>
      <w:tc>
        <w:tcPr>
          <w:tcW w:w="2500" w:type="pct"/>
          <w:vAlign w:val="center"/>
        </w:tcPr>
        <w:p w14:paraId="3B533D9F" w14:textId="7E3D716D" w:rsidR="00DE18CE" w:rsidRDefault="00DE18CE" w:rsidP="00DE18CE">
          <w:pPr>
            <w:pStyle w:val="Footer"/>
          </w:pPr>
        </w:p>
      </w:tc>
      <w:tc>
        <w:tcPr>
          <w:tcW w:w="2500" w:type="pct"/>
          <w:vAlign w:val="center"/>
        </w:tcPr>
        <w:p w14:paraId="036FCD8A" w14:textId="77777777" w:rsidR="00DE18CE" w:rsidRDefault="00F76FF0" w:rsidP="00DE18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D519E5" wp14:editId="694F4A98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1B105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A48A" w14:textId="77777777" w:rsidR="00095DA8" w:rsidRDefault="00095DA8" w:rsidP="00C145D3">
      <w:pPr>
        <w:spacing w:line="240" w:lineRule="auto"/>
      </w:pPr>
      <w:r>
        <w:separator/>
      </w:r>
    </w:p>
  </w:footnote>
  <w:footnote w:type="continuationSeparator" w:id="0">
    <w:p w14:paraId="3B33A772" w14:textId="77777777" w:rsidR="00095DA8" w:rsidRDefault="00095DA8" w:rsidP="00C14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37042043" w14:paraId="11154E31" w14:textId="77777777" w:rsidTr="37042043">
      <w:trPr>
        <w:trHeight w:val="300"/>
      </w:trPr>
      <w:tc>
        <w:tcPr>
          <w:tcW w:w="5155" w:type="dxa"/>
        </w:tcPr>
        <w:p w14:paraId="0E616FD5" w14:textId="5E212182" w:rsidR="37042043" w:rsidRDefault="37042043" w:rsidP="37042043">
          <w:pPr>
            <w:pStyle w:val="Header"/>
            <w:ind w:left="-115"/>
          </w:pPr>
        </w:p>
      </w:tc>
      <w:tc>
        <w:tcPr>
          <w:tcW w:w="5155" w:type="dxa"/>
        </w:tcPr>
        <w:p w14:paraId="748EC83A" w14:textId="4DCC291E" w:rsidR="37042043" w:rsidRDefault="37042043" w:rsidP="37042043">
          <w:pPr>
            <w:pStyle w:val="Header"/>
            <w:jc w:val="center"/>
          </w:pPr>
        </w:p>
      </w:tc>
      <w:tc>
        <w:tcPr>
          <w:tcW w:w="5155" w:type="dxa"/>
        </w:tcPr>
        <w:p w14:paraId="4DDC0A69" w14:textId="5C2EC54B" w:rsidR="37042043" w:rsidRDefault="37042043" w:rsidP="37042043">
          <w:pPr>
            <w:pStyle w:val="Header"/>
            <w:ind w:right="-115"/>
            <w:jc w:val="right"/>
          </w:pPr>
        </w:p>
      </w:tc>
    </w:tr>
  </w:tbl>
  <w:p w14:paraId="6446EE1D" w14:textId="13714C84" w:rsidR="37042043" w:rsidRDefault="37042043" w:rsidP="3704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0091C"/>
    <w:rsid w:val="000121B9"/>
    <w:rsid w:val="00034DF7"/>
    <w:rsid w:val="00037B26"/>
    <w:rsid w:val="00042ED5"/>
    <w:rsid w:val="00095DA8"/>
    <w:rsid w:val="000A3D76"/>
    <w:rsid w:val="000E4DB6"/>
    <w:rsid w:val="001210B1"/>
    <w:rsid w:val="00133ACD"/>
    <w:rsid w:val="001567AF"/>
    <w:rsid w:val="00157692"/>
    <w:rsid w:val="00171285"/>
    <w:rsid w:val="001B6E08"/>
    <w:rsid w:val="001F0A1B"/>
    <w:rsid w:val="001F3767"/>
    <w:rsid w:val="00224913"/>
    <w:rsid w:val="00224F47"/>
    <w:rsid w:val="00225F50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5CDF"/>
    <w:rsid w:val="004322B9"/>
    <w:rsid w:val="0046474B"/>
    <w:rsid w:val="00474066"/>
    <w:rsid w:val="004A1EF7"/>
    <w:rsid w:val="004D7A1A"/>
    <w:rsid w:val="004E09D3"/>
    <w:rsid w:val="004E40C9"/>
    <w:rsid w:val="005101D5"/>
    <w:rsid w:val="005131B9"/>
    <w:rsid w:val="005D7AE6"/>
    <w:rsid w:val="005E496F"/>
    <w:rsid w:val="005E58BA"/>
    <w:rsid w:val="005F685D"/>
    <w:rsid w:val="00602250"/>
    <w:rsid w:val="00607AD7"/>
    <w:rsid w:val="00620AF7"/>
    <w:rsid w:val="0063219C"/>
    <w:rsid w:val="00645161"/>
    <w:rsid w:val="00653C0E"/>
    <w:rsid w:val="006A6166"/>
    <w:rsid w:val="006B5C21"/>
    <w:rsid w:val="006C534A"/>
    <w:rsid w:val="006E7A72"/>
    <w:rsid w:val="007129BD"/>
    <w:rsid w:val="00723477"/>
    <w:rsid w:val="007246C3"/>
    <w:rsid w:val="00734EE6"/>
    <w:rsid w:val="007450D7"/>
    <w:rsid w:val="00756C69"/>
    <w:rsid w:val="007C0490"/>
    <w:rsid w:val="007C11DC"/>
    <w:rsid w:val="00800194"/>
    <w:rsid w:val="00800642"/>
    <w:rsid w:val="00845A02"/>
    <w:rsid w:val="00871D21"/>
    <w:rsid w:val="00884F75"/>
    <w:rsid w:val="0088738B"/>
    <w:rsid w:val="008D6DCC"/>
    <w:rsid w:val="008E6C91"/>
    <w:rsid w:val="0092159E"/>
    <w:rsid w:val="0093124F"/>
    <w:rsid w:val="00945AB6"/>
    <w:rsid w:val="009F522A"/>
    <w:rsid w:val="00A2791B"/>
    <w:rsid w:val="00A54183"/>
    <w:rsid w:val="00A5485E"/>
    <w:rsid w:val="00A91C02"/>
    <w:rsid w:val="00A94611"/>
    <w:rsid w:val="00AC7F54"/>
    <w:rsid w:val="00B077A6"/>
    <w:rsid w:val="00B55694"/>
    <w:rsid w:val="00B621E4"/>
    <w:rsid w:val="00B62394"/>
    <w:rsid w:val="00B6296C"/>
    <w:rsid w:val="00B73019"/>
    <w:rsid w:val="00B92836"/>
    <w:rsid w:val="00BC4E00"/>
    <w:rsid w:val="00BE4B92"/>
    <w:rsid w:val="00C145D3"/>
    <w:rsid w:val="00C314A6"/>
    <w:rsid w:val="00C47340"/>
    <w:rsid w:val="00C95366"/>
    <w:rsid w:val="00C95E82"/>
    <w:rsid w:val="00CB1882"/>
    <w:rsid w:val="00CD20C3"/>
    <w:rsid w:val="00CD5562"/>
    <w:rsid w:val="00CF0A60"/>
    <w:rsid w:val="00CF0C25"/>
    <w:rsid w:val="00D02401"/>
    <w:rsid w:val="00D45004"/>
    <w:rsid w:val="00D9414E"/>
    <w:rsid w:val="00DB2BF8"/>
    <w:rsid w:val="00DB39FC"/>
    <w:rsid w:val="00DD7A08"/>
    <w:rsid w:val="00DE18CE"/>
    <w:rsid w:val="00DF19EB"/>
    <w:rsid w:val="00E01CA0"/>
    <w:rsid w:val="00E30DE6"/>
    <w:rsid w:val="00E36665"/>
    <w:rsid w:val="00E76832"/>
    <w:rsid w:val="00EA1CF8"/>
    <w:rsid w:val="00EC5A03"/>
    <w:rsid w:val="00F360EA"/>
    <w:rsid w:val="00F76410"/>
    <w:rsid w:val="00F76FF0"/>
    <w:rsid w:val="00F77EBA"/>
    <w:rsid w:val="00F80314"/>
    <w:rsid w:val="00FB346F"/>
    <w:rsid w:val="00FB3FDB"/>
    <w:rsid w:val="00FD65F2"/>
    <w:rsid w:val="04F9B5D8"/>
    <w:rsid w:val="370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  <Reviewstatus xmlns="6554f0f3-0605-4421-b410-d212dd1c837f">To review</Review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58CA-C344-4FF4-9BBA-87FD073E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Fionnuala Morrissey</cp:lastModifiedBy>
  <cp:revision>10</cp:revision>
  <dcterms:created xsi:type="dcterms:W3CDTF">2024-04-10T12:20:00Z</dcterms:created>
  <dcterms:modified xsi:type="dcterms:W3CDTF">2026-06-26T11:16:00Z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